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Arial Unicode MS" w:eastAsia="Arial Unicode MS" w:hAnsi="Arial Unicode MS" w:cs="Arial Unicode MS"/>
          <w:b/>
          <w:bCs/>
          <w:color w:val="000000"/>
          <w:sz w:val="39"/>
          <w:szCs w:val="39"/>
        </w:rPr>
      </w:pPr>
      <w:r w:rsidRPr="008B2DA8">
        <w:rPr>
          <w:rFonts w:ascii="Arial Unicode MS" w:eastAsia="Arial Unicode MS" w:hAnsi="Arial Unicode MS" w:cs="Arial Unicode MS"/>
          <w:b/>
          <w:bCs/>
          <w:color w:val="000000"/>
          <w:sz w:val="39"/>
          <w:szCs w:val="39"/>
        </w:rPr>
        <w:t>Carlos Elias Saa Toledo</w:t>
      </w:r>
    </w:p>
    <w:p w:rsidR="008B2DA8" w:rsidRPr="008B2DA8" w:rsidRDefault="008B2DA8" w:rsidP="00BC633F">
      <w:pPr>
        <w:autoSpaceDE w:val="0"/>
        <w:autoSpaceDN w:val="0"/>
        <w:adjustRightInd w:val="0"/>
        <w:ind w:left="0" w:firstLine="0"/>
        <w:jc w:val="both"/>
        <w:rPr>
          <w:rFonts w:ascii="Arial Unicode MS" w:eastAsia="Arial Unicode MS" w:hAnsi="Arial Unicode MS" w:cs="Arial Unicode MS"/>
          <w:b/>
          <w:bCs/>
          <w:color w:val="000000"/>
          <w:sz w:val="39"/>
          <w:szCs w:val="39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5"/>
          <w:szCs w:val="25"/>
        </w:rPr>
      </w:pPr>
      <w:r>
        <w:rPr>
          <w:rFonts w:ascii="Garamond,Bold" w:hAnsi="Garamond,Bold" w:cs="Garamond,Bold"/>
          <w:b/>
          <w:bCs/>
          <w:color w:val="000000"/>
          <w:sz w:val="25"/>
          <w:szCs w:val="25"/>
        </w:rPr>
        <w:t>INGENIERO ELECTRICO UTFSM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5"/>
          <w:szCs w:val="25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Currículum Vitae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He desarrollado múltiples actividades en la disciplina eléctrica, destacando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 xml:space="preserve">Principalmente el área </w:t>
      </w:r>
      <w:r w:rsidR="00777533">
        <w:rPr>
          <w:rFonts w:ascii="Garamond" w:hAnsi="Garamond" w:cs="Garamond"/>
          <w:color w:val="000000"/>
          <w:sz w:val="23"/>
          <w:szCs w:val="23"/>
        </w:rPr>
        <w:t xml:space="preserve">de, Revisión y diseño </w:t>
      </w:r>
      <w:r w:rsidR="00016454">
        <w:rPr>
          <w:rFonts w:ascii="Garamond" w:hAnsi="Garamond" w:cs="Garamond"/>
          <w:color w:val="000000"/>
          <w:sz w:val="23"/>
          <w:szCs w:val="23"/>
        </w:rPr>
        <w:t>de:</w:t>
      </w:r>
      <w:r w:rsidR="00DC58C3">
        <w:rPr>
          <w:rFonts w:ascii="Garamond" w:hAnsi="Garamond" w:cs="Garamond"/>
          <w:color w:val="000000"/>
          <w:sz w:val="23"/>
          <w:szCs w:val="23"/>
        </w:rPr>
        <w:t xml:space="preserve"> bases técnicas, i</w:t>
      </w:r>
      <w:r w:rsidR="00777533">
        <w:rPr>
          <w:rFonts w:ascii="Garamond" w:hAnsi="Garamond" w:cs="Garamond"/>
          <w:color w:val="000000"/>
          <w:sz w:val="23"/>
          <w:szCs w:val="23"/>
        </w:rPr>
        <w:t>ngenierías de</w:t>
      </w:r>
      <w:r w:rsidR="00DC58C3">
        <w:rPr>
          <w:rFonts w:ascii="Garamond" w:hAnsi="Garamond" w:cs="Garamond"/>
          <w:color w:val="000000"/>
          <w:sz w:val="23"/>
          <w:szCs w:val="23"/>
        </w:rPr>
        <w:t xml:space="preserve">: Pre </w:t>
      </w:r>
      <w:r w:rsidR="00D51839">
        <w:rPr>
          <w:rFonts w:ascii="Garamond" w:hAnsi="Garamond" w:cs="Garamond"/>
          <w:color w:val="000000"/>
          <w:sz w:val="23"/>
          <w:szCs w:val="23"/>
        </w:rPr>
        <w:t>factibilidad,</w:t>
      </w:r>
      <w:r w:rsidR="00DC58C3">
        <w:rPr>
          <w:rFonts w:ascii="Garamond" w:hAnsi="Garamond" w:cs="Garamond"/>
          <w:color w:val="000000"/>
          <w:sz w:val="23"/>
          <w:szCs w:val="23"/>
        </w:rPr>
        <w:t xml:space="preserve"> Factibilidad y detalle, memorias de cálculo</w:t>
      </w:r>
      <w:r>
        <w:rPr>
          <w:rFonts w:ascii="Garamond" w:hAnsi="Garamond" w:cs="Garamond"/>
          <w:color w:val="000000"/>
          <w:sz w:val="23"/>
          <w:szCs w:val="23"/>
        </w:rPr>
        <w:t xml:space="preserve"> de</w:t>
      </w:r>
      <w:r w:rsidR="00DC58C3">
        <w:rPr>
          <w:rFonts w:ascii="Garamond" w:hAnsi="Garamond" w:cs="Garamond"/>
          <w:color w:val="000000"/>
          <w:sz w:val="23"/>
          <w:szCs w:val="23"/>
        </w:rPr>
        <w:t>:</w:t>
      </w:r>
      <w:r>
        <w:rPr>
          <w:rFonts w:ascii="Garamond" w:hAnsi="Garamond" w:cs="Garamond"/>
          <w:color w:val="000000"/>
          <w:sz w:val="23"/>
          <w:szCs w:val="23"/>
        </w:rPr>
        <w:t xml:space="preserve"> flujos de potencia, ajustes de protecciones,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D5F5E">
        <w:rPr>
          <w:rFonts w:ascii="Garamond" w:hAnsi="Garamond" w:cs="Garamond"/>
          <w:color w:val="000000"/>
          <w:sz w:val="23"/>
          <w:szCs w:val="23"/>
        </w:rPr>
        <w:t>e</w:t>
      </w:r>
      <w:r>
        <w:rPr>
          <w:rFonts w:ascii="Garamond" w:hAnsi="Garamond" w:cs="Garamond"/>
          <w:color w:val="000000"/>
          <w:sz w:val="23"/>
          <w:szCs w:val="23"/>
        </w:rPr>
        <w:t xml:space="preserve">stabilidad sistemas de potencia, dimensionamiento de </w:t>
      </w:r>
      <w:r w:rsidR="00DC58C3">
        <w:rPr>
          <w:rFonts w:ascii="Garamond" w:hAnsi="Garamond" w:cs="Garamond"/>
          <w:color w:val="000000"/>
          <w:sz w:val="23"/>
          <w:szCs w:val="23"/>
        </w:rPr>
        <w:t>equipos eléctricos</w:t>
      </w:r>
      <w:r>
        <w:rPr>
          <w:rFonts w:ascii="Garamond" w:hAnsi="Garamond" w:cs="Garamond"/>
          <w:color w:val="000000"/>
          <w:sz w:val="23"/>
          <w:szCs w:val="23"/>
        </w:rPr>
        <w:t>. Abarcando tareas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Planificación, cotización, confiabilidad, monitoreo de condiciones; diseño, selección y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especificación de equipos eléctricos, justificación de presupuestos,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9C19D3">
        <w:rPr>
          <w:rFonts w:ascii="Garamond" w:hAnsi="Garamond" w:cs="Garamond"/>
          <w:color w:val="000000"/>
          <w:sz w:val="23"/>
          <w:szCs w:val="23"/>
        </w:rPr>
        <w:t>e</w:t>
      </w:r>
      <w:r>
        <w:rPr>
          <w:rFonts w:ascii="Garamond" w:hAnsi="Garamond" w:cs="Garamond"/>
          <w:color w:val="000000"/>
          <w:sz w:val="23"/>
          <w:szCs w:val="23"/>
        </w:rPr>
        <w:t>valuaciones económicas. Me he reflejado como un buen líder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proyectos, logrando dar resultados eficientes y organizados. Me interesa tener un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trabajo dinámico, en el cual pueda desarrollar y expresar mis ideas al grupo de trabajo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en el que me encuentre inserto; siendo mis expectativas personales, las de expandir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mis conocimientos, y con ello mi desarrollo personal e interpersonal. En el desarrollo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de mis labores espero, mi aporte ayude a la organización de tareas, ejecutando éstas,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en forma segura, en equipo y aprovechando al máximo los recursos humanos</w:t>
      </w:r>
      <w:r w:rsidR="00BC633F">
        <w:rPr>
          <w:rFonts w:ascii="Garamond" w:hAnsi="Garamond" w:cs="Garamond"/>
          <w:color w:val="000000"/>
          <w:sz w:val="23"/>
          <w:szCs w:val="23"/>
        </w:rPr>
        <w:t>, técnicos</w:t>
      </w:r>
      <w:r>
        <w:rPr>
          <w:rFonts w:ascii="Garamond" w:hAnsi="Garamond" w:cs="Garamond"/>
          <w:color w:val="000000"/>
          <w:sz w:val="23"/>
          <w:szCs w:val="23"/>
        </w:rPr>
        <w:t xml:space="preserve"> y económicos.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Pr="004C21A7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"/>
          <w:szCs w:val="2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Experiencia profesional</w:t>
      </w:r>
    </w:p>
    <w:p w:rsidR="001F2160" w:rsidRDefault="001F2160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F2160" w:rsidRDefault="001F2160" w:rsidP="001F2160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Septiembre 2010 a la fecha. Ara Worley Parsons.</w:t>
      </w:r>
    </w:p>
    <w:p w:rsidR="00C31CD3" w:rsidRDefault="00C31CD3" w:rsidP="001F2160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7A4B94" w:rsidRDefault="00C31CD3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C31CD3">
        <w:rPr>
          <w:rFonts w:ascii="Garamond" w:hAnsi="Garamond" w:cs="Garamond"/>
          <w:color w:val="000000"/>
          <w:sz w:val="23"/>
          <w:szCs w:val="23"/>
        </w:rPr>
        <w:t xml:space="preserve">En esta </w:t>
      </w:r>
      <w:r>
        <w:rPr>
          <w:rFonts w:ascii="Garamond" w:hAnsi="Garamond" w:cs="Garamond"/>
          <w:color w:val="000000"/>
          <w:sz w:val="23"/>
          <w:szCs w:val="23"/>
        </w:rPr>
        <w:t xml:space="preserve">compañía 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cumplo funciones como coordinador técnico </w:t>
      </w:r>
      <w:r w:rsidR="00E72419">
        <w:rPr>
          <w:rFonts w:ascii="Garamond" w:hAnsi="Garamond" w:cs="Garamond"/>
          <w:color w:val="000000"/>
          <w:sz w:val="23"/>
          <w:szCs w:val="23"/>
        </w:rPr>
        <w:t xml:space="preserve">de </w:t>
      </w:r>
      <w:r w:rsidR="00D51839">
        <w:rPr>
          <w:rFonts w:ascii="Garamond" w:hAnsi="Garamond" w:cs="Garamond"/>
          <w:color w:val="000000"/>
          <w:sz w:val="23"/>
          <w:szCs w:val="23"/>
        </w:rPr>
        <w:t>ingeniería</w:t>
      </w:r>
      <w:r w:rsidR="00AB1CF3">
        <w:rPr>
          <w:rFonts w:ascii="Garamond" w:hAnsi="Garamond" w:cs="Garamond"/>
          <w:color w:val="000000"/>
          <w:sz w:val="23"/>
          <w:szCs w:val="23"/>
        </w:rPr>
        <w:t>, el cargo consiste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 en términos generales, en la creación </w:t>
      </w:r>
      <w:r w:rsidR="00546A86">
        <w:rPr>
          <w:rFonts w:ascii="Garamond" w:hAnsi="Garamond" w:cs="Garamond"/>
          <w:color w:val="000000"/>
          <w:sz w:val="23"/>
          <w:szCs w:val="23"/>
        </w:rPr>
        <w:t>intelectual</w:t>
      </w:r>
      <w:r w:rsidR="007A4B94">
        <w:rPr>
          <w:rFonts w:ascii="Garamond" w:hAnsi="Garamond" w:cs="Garamond"/>
          <w:color w:val="000000"/>
          <w:sz w:val="23"/>
          <w:szCs w:val="23"/>
        </w:rPr>
        <w:t xml:space="preserve"> y construcción</w:t>
      </w:r>
      <w:r w:rsidR="00546A86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546A86">
        <w:rPr>
          <w:rFonts w:ascii="Garamond" w:hAnsi="Garamond" w:cs="Garamond"/>
          <w:color w:val="000000"/>
          <w:sz w:val="23"/>
          <w:szCs w:val="23"/>
        </w:rPr>
        <w:t>de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 l</w:t>
      </w:r>
      <w:r w:rsidR="009F2A21">
        <w:rPr>
          <w:rFonts w:ascii="Garamond" w:hAnsi="Garamond" w:cs="Garamond"/>
          <w:color w:val="000000"/>
          <w:sz w:val="23"/>
          <w:szCs w:val="23"/>
        </w:rPr>
        <w:t>os proyectos que se implementará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n en división andina de CODELCO, </w:t>
      </w:r>
      <w:r w:rsidR="007A4B94">
        <w:rPr>
          <w:rFonts w:ascii="Garamond" w:hAnsi="Garamond" w:cs="Garamond"/>
          <w:color w:val="000000"/>
          <w:sz w:val="23"/>
          <w:szCs w:val="23"/>
        </w:rPr>
        <w:t>lo anterior se puede dividir en 2 etapas.</w:t>
      </w:r>
    </w:p>
    <w:p w:rsidR="007A4B94" w:rsidRDefault="007A4B94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F2160" w:rsidRDefault="007A4B94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Etapa de ingeniería, mi principal función en esta etapa es:</w:t>
      </w:r>
      <w:r w:rsidR="001C5278">
        <w:rPr>
          <w:rFonts w:ascii="Garamond" w:hAnsi="Garamond" w:cs="Garamond"/>
          <w:color w:val="000000"/>
          <w:sz w:val="23"/>
          <w:szCs w:val="23"/>
        </w:rPr>
        <w:t xml:space="preserve"> realizar los 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 estudios de pre factibilidad y </w:t>
      </w:r>
      <w:r w:rsidR="005D002C">
        <w:rPr>
          <w:rFonts w:ascii="Garamond" w:hAnsi="Garamond" w:cs="Garamond"/>
          <w:color w:val="000000"/>
          <w:sz w:val="23"/>
          <w:szCs w:val="23"/>
        </w:rPr>
        <w:t>factibilidad,</w:t>
      </w:r>
      <w:r w:rsidR="002C431E">
        <w:rPr>
          <w:rFonts w:ascii="Garamond" w:hAnsi="Garamond" w:cs="Garamond"/>
          <w:color w:val="000000"/>
          <w:sz w:val="23"/>
          <w:szCs w:val="23"/>
        </w:rPr>
        <w:t xml:space="preserve"> análisis de rentabilidad</w:t>
      </w:r>
      <w:r w:rsidR="005D002C">
        <w:rPr>
          <w:rFonts w:ascii="Garamond" w:hAnsi="Garamond" w:cs="Garamond"/>
          <w:color w:val="000000"/>
          <w:sz w:val="23"/>
          <w:szCs w:val="23"/>
        </w:rPr>
        <w:t xml:space="preserve">, </w:t>
      </w:r>
      <w:r w:rsidR="00546A86">
        <w:rPr>
          <w:rFonts w:ascii="Garamond" w:hAnsi="Garamond" w:cs="Garamond"/>
          <w:color w:val="000000"/>
          <w:sz w:val="23"/>
          <w:szCs w:val="23"/>
        </w:rPr>
        <w:t>planificación, programación de suministros</w:t>
      </w:r>
      <w:r w:rsidR="00E72419">
        <w:rPr>
          <w:rFonts w:ascii="Garamond" w:hAnsi="Garamond" w:cs="Garamond"/>
          <w:color w:val="000000"/>
          <w:sz w:val="23"/>
          <w:szCs w:val="23"/>
        </w:rPr>
        <w:t>,</w:t>
      </w:r>
      <w:r w:rsidR="00016454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1C5278">
        <w:rPr>
          <w:rFonts w:ascii="Garamond" w:hAnsi="Garamond" w:cs="Garamond"/>
          <w:color w:val="000000"/>
          <w:sz w:val="23"/>
          <w:szCs w:val="23"/>
        </w:rPr>
        <w:t>diseño de bases técnicas, ingenierías conceptuales y de detalle.</w:t>
      </w:r>
    </w:p>
    <w:p w:rsidR="007A4B94" w:rsidRDefault="007A4B94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7A4B94" w:rsidRPr="00C31CD3" w:rsidRDefault="007A4B94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Etapa Inversional, mi principal función en esta etapa es: la supervisión en terreno para la correcta ejecución del proyecto velando por el cumplimiento de los estándares </w:t>
      </w:r>
      <w:r w:rsidR="003D1EB0">
        <w:rPr>
          <w:rFonts w:ascii="Garamond" w:hAnsi="Garamond" w:cs="Garamond"/>
          <w:color w:val="000000"/>
          <w:sz w:val="23"/>
          <w:szCs w:val="23"/>
        </w:rPr>
        <w:t>ofertados,</w:t>
      </w:r>
      <w:r>
        <w:rPr>
          <w:rFonts w:ascii="Garamond" w:hAnsi="Garamond" w:cs="Garamond"/>
          <w:color w:val="000000"/>
          <w:sz w:val="23"/>
          <w:szCs w:val="23"/>
        </w:rPr>
        <w:t xml:space="preserve"> siendo el nexo entre el mandante y el ejecutor</w:t>
      </w:r>
      <w:r w:rsidR="00E72419">
        <w:rPr>
          <w:rFonts w:ascii="Garamond" w:hAnsi="Garamond" w:cs="Garamond"/>
          <w:color w:val="000000"/>
          <w:sz w:val="23"/>
          <w:szCs w:val="23"/>
        </w:rPr>
        <w:t>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bookmarkStart w:id="0" w:name="OLE_LINK1"/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Abril 2009 a </w:t>
      </w:r>
      <w:r w:rsidR="00CD5324">
        <w:rPr>
          <w:rFonts w:ascii="Garamond,Bold" w:hAnsi="Garamond,Bold" w:cs="Garamond,Bold"/>
          <w:b/>
          <w:bCs/>
          <w:color w:val="000000"/>
          <w:sz w:val="23"/>
          <w:szCs w:val="23"/>
        </w:rPr>
        <w:t>S</w:t>
      </w:r>
      <w:r w:rsidR="00BC633F">
        <w:rPr>
          <w:rFonts w:ascii="Garamond,Bold" w:hAnsi="Garamond,Bold" w:cs="Garamond,Bold"/>
          <w:b/>
          <w:bCs/>
          <w:color w:val="000000"/>
          <w:sz w:val="23"/>
          <w:szCs w:val="23"/>
        </w:rPr>
        <w:t>eptiembre 2010</w:t>
      </w: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 INSER S.A.</w:t>
      </w:r>
    </w:p>
    <w:bookmarkEnd w:id="0"/>
    <w:p w:rsidR="001869D2" w:rsidRDefault="001869D2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E72419" w:rsidRDefault="001869D2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En esta compañía</w:t>
      </w:r>
      <w:r w:rsidR="007D2AEA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c</w:t>
      </w:r>
      <w:r w:rsidR="007D2AEA">
        <w:rPr>
          <w:rFonts w:ascii="Garamond" w:hAnsi="Garamond" w:cs="Garamond"/>
          <w:color w:val="000000"/>
          <w:sz w:val="23"/>
          <w:szCs w:val="23"/>
        </w:rPr>
        <w:t>umplí</w:t>
      </w:r>
      <w:r w:rsidR="00167DF8">
        <w:rPr>
          <w:rFonts w:ascii="Garamond" w:hAnsi="Garamond" w:cs="Garamond"/>
          <w:color w:val="000000"/>
          <w:sz w:val="23"/>
          <w:szCs w:val="23"/>
        </w:rPr>
        <w:t xml:space="preserve"> funciones como</w:t>
      </w:r>
      <w:r w:rsidR="002D3ED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E72419">
        <w:rPr>
          <w:rFonts w:ascii="Garamond" w:hAnsi="Garamond" w:cs="Garamond"/>
          <w:color w:val="000000"/>
          <w:sz w:val="23"/>
          <w:szCs w:val="23"/>
        </w:rPr>
        <w:t>supervisor de terreno</w:t>
      </w:r>
      <w:r>
        <w:rPr>
          <w:rFonts w:ascii="Garamond" w:hAnsi="Garamond" w:cs="Garamond"/>
          <w:color w:val="000000"/>
          <w:sz w:val="23"/>
          <w:szCs w:val="23"/>
        </w:rPr>
        <w:t xml:space="preserve">, </w:t>
      </w:r>
      <w:r w:rsidR="002D3EDF">
        <w:rPr>
          <w:rFonts w:ascii="Garamond" w:hAnsi="Garamond" w:cs="Garamond"/>
          <w:color w:val="000000"/>
          <w:sz w:val="23"/>
          <w:szCs w:val="23"/>
        </w:rPr>
        <w:t xml:space="preserve">mis principales </w:t>
      </w:r>
      <w:r>
        <w:rPr>
          <w:rFonts w:ascii="Garamond" w:hAnsi="Garamond" w:cs="Garamond"/>
          <w:color w:val="000000"/>
          <w:sz w:val="23"/>
          <w:szCs w:val="23"/>
        </w:rPr>
        <w:t>actividades</w:t>
      </w:r>
      <w:r w:rsidR="002D3EDF">
        <w:rPr>
          <w:rFonts w:ascii="Garamond" w:hAnsi="Garamond" w:cs="Garamond"/>
          <w:color w:val="000000"/>
          <w:sz w:val="23"/>
          <w:szCs w:val="23"/>
        </w:rPr>
        <w:t>:</w:t>
      </w:r>
      <w:r w:rsidR="00E72419">
        <w:rPr>
          <w:rFonts w:ascii="Garamond" w:hAnsi="Garamond" w:cs="Garamond"/>
          <w:color w:val="000000"/>
          <w:sz w:val="23"/>
          <w:szCs w:val="23"/>
        </w:rPr>
        <w:t xml:space="preserve"> supervisor de terreno para proyecto “EPC remodelación sistema  de aire planta concentradora”. </w:t>
      </w:r>
    </w:p>
    <w:p w:rsidR="007D2AEA" w:rsidRDefault="00E72419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Paralelo a lo anterior tome el rol de encarado de oficina técnica para participar en diversas licitaciones, mis principales actividades: </w:t>
      </w:r>
      <w:r w:rsidR="002D3EDF">
        <w:rPr>
          <w:rFonts w:ascii="Garamond" w:hAnsi="Garamond" w:cs="Garamond"/>
          <w:color w:val="000000"/>
          <w:sz w:val="23"/>
          <w:szCs w:val="23"/>
        </w:rPr>
        <w:t xml:space="preserve"> Revisión y diseño de ingenierías de detalle para propuestas de licitación,</w:t>
      </w:r>
      <w:r w:rsidR="001869D2">
        <w:rPr>
          <w:rFonts w:ascii="Garamond" w:hAnsi="Garamond" w:cs="Garamond"/>
          <w:color w:val="000000"/>
          <w:sz w:val="23"/>
          <w:szCs w:val="23"/>
        </w:rPr>
        <w:t xml:space="preserve"> creación de presupuestos ,cubicación de materiales ,</w:t>
      </w:r>
      <w:r w:rsidR="00C31CD3">
        <w:rPr>
          <w:rFonts w:ascii="Garamond" w:hAnsi="Garamond" w:cs="Garamond"/>
          <w:color w:val="000000"/>
          <w:sz w:val="23"/>
          <w:szCs w:val="23"/>
        </w:rPr>
        <w:t xml:space="preserve">diseño de </w:t>
      </w:r>
      <w:r w:rsidR="00167DF8">
        <w:rPr>
          <w:rFonts w:ascii="Garamond" w:hAnsi="Garamond" w:cs="Garamond"/>
          <w:color w:val="000000"/>
          <w:sz w:val="23"/>
          <w:szCs w:val="23"/>
        </w:rPr>
        <w:t>bases técnicas,</w:t>
      </w:r>
      <w:r w:rsidR="007D2AEA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C31CD3">
        <w:rPr>
          <w:rFonts w:ascii="Garamond" w:hAnsi="Garamond" w:cs="Garamond"/>
          <w:color w:val="000000"/>
          <w:sz w:val="23"/>
          <w:szCs w:val="23"/>
        </w:rPr>
        <w:t>diseño de memorias de cálculo</w:t>
      </w:r>
      <w:r w:rsidR="00167DF8">
        <w:rPr>
          <w:rFonts w:ascii="Garamond" w:hAnsi="Garamond" w:cs="Garamond"/>
          <w:color w:val="000000"/>
          <w:sz w:val="23"/>
          <w:szCs w:val="23"/>
        </w:rPr>
        <w:t>,</w:t>
      </w:r>
      <w:r w:rsidR="00C31CD3">
        <w:rPr>
          <w:rFonts w:ascii="Garamond" w:hAnsi="Garamond" w:cs="Garamond"/>
          <w:color w:val="000000"/>
          <w:sz w:val="23"/>
          <w:szCs w:val="23"/>
        </w:rPr>
        <w:t xml:space="preserve"> diseño de</w:t>
      </w:r>
      <w:r w:rsidR="00167DF8">
        <w:rPr>
          <w:rFonts w:ascii="Garamond" w:hAnsi="Garamond" w:cs="Garamond"/>
          <w:color w:val="000000"/>
          <w:sz w:val="23"/>
          <w:szCs w:val="23"/>
        </w:rPr>
        <w:t xml:space="preserve"> procedimientos de maniobra,</w:t>
      </w:r>
      <w:r w:rsidR="007D2AEA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167DF8">
        <w:rPr>
          <w:rFonts w:ascii="Garamond" w:hAnsi="Garamond" w:cs="Garamond"/>
          <w:color w:val="000000"/>
          <w:sz w:val="23"/>
          <w:szCs w:val="23"/>
        </w:rPr>
        <w:t xml:space="preserve">Protocolos </w:t>
      </w:r>
      <w:r w:rsidR="00C31CD3">
        <w:rPr>
          <w:rFonts w:ascii="Garamond" w:hAnsi="Garamond" w:cs="Garamond"/>
          <w:color w:val="000000"/>
          <w:sz w:val="23"/>
          <w:szCs w:val="23"/>
        </w:rPr>
        <w:t>etc.</w:t>
      </w:r>
    </w:p>
    <w:p w:rsidR="004C21A7" w:rsidRDefault="004C21A7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Febrero 2009 Abril 2009 INGEAMBIENTE</w:t>
      </w:r>
    </w:p>
    <w:p w:rsidR="004C21A7" w:rsidRDefault="004C21A7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DA5F9A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Memorias de cálculo referente a, flujos de potencia, coordinación de protecciones,</w:t>
      </w:r>
      <w:r w:rsidR="002D3ED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dimension</w:t>
      </w:r>
      <w:r w:rsidR="00E72419">
        <w:rPr>
          <w:rFonts w:ascii="Garamond" w:hAnsi="Garamond" w:cs="Garamond"/>
          <w:color w:val="000000"/>
          <w:sz w:val="23"/>
          <w:szCs w:val="23"/>
        </w:rPr>
        <w:t xml:space="preserve">amiento equipos eléctricos </w:t>
      </w:r>
      <w:r>
        <w:rPr>
          <w:rFonts w:ascii="Garamond" w:hAnsi="Garamond" w:cs="Garamond"/>
          <w:color w:val="000000"/>
          <w:sz w:val="23"/>
          <w:szCs w:val="23"/>
        </w:rPr>
        <w:t>y</w:t>
      </w:r>
      <w:r w:rsidR="002D3ED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efectos de incorporación de nuevas cargas al sistema eléctrico de andina</w:t>
      </w:r>
      <w:r w:rsidR="00DA5F9A">
        <w:rPr>
          <w:rFonts w:ascii="Garamond" w:hAnsi="Garamond" w:cs="Garamond"/>
          <w:color w:val="000000"/>
          <w:sz w:val="23"/>
          <w:szCs w:val="23"/>
        </w:rPr>
        <w:t>.</w:t>
      </w:r>
    </w:p>
    <w:p w:rsidR="00FC0462" w:rsidRDefault="00FC0462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Enero 2009 Febrero 2009 </w:t>
      </w:r>
      <w:r w:rsidR="002D3EDF"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práctica profesional </w:t>
      </w: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CODELCO DIVISIÓN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ANDINA</w:t>
      </w:r>
      <w:r w:rsidR="00BC633F">
        <w:rPr>
          <w:rFonts w:ascii="Garamond,Bold" w:hAnsi="Garamond,Bold" w:cs="Garamond,Bold"/>
          <w:b/>
          <w:bCs/>
          <w:color w:val="000000"/>
          <w:sz w:val="23"/>
          <w:szCs w:val="23"/>
        </w:rPr>
        <w:t>.</w:t>
      </w:r>
    </w:p>
    <w:p w:rsidR="002D3EDF" w:rsidRDefault="002D3EDF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Participe en el diseño y levantamiento de todo el sistema eléctrico Codelco División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Andina en base al software ETAP 6.0</w:t>
      </w:r>
    </w:p>
    <w:p w:rsidR="00167DF8" w:rsidRPr="004C21A7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- La creación de esta base de datos me permitió participar activamente en la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búsqueda de soluciones a los problemas cotidianos de la división, ejemplo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descoordinación de protecciones, análisis de la factibilidad de incorporación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nuevas cargas al sistema.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Antecedentes Académicos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Educación Básica: </w:t>
      </w:r>
      <w:r>
        <w:rPr>
          <w:rFonts w:ascii="Garamond" w:hAnsi="Garamond" w:cs="Garamond"/>
          <w:color w:val="000000"/>
          <w:sz w:val="23"/>
          <w:szCs w:val="23"/>
        </w:rPr>
        <w:t>Liceo Politécnico América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DA5F9A">
      <w:pPr>
        <w:tabs>
          <w:tab w:val="left" w:pos="1985"/>
          <w:tab w:val="left" w:pos="2127"/>
        </w:tabs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Educación </w:t>
      </w:r>
      <w:r w:rsidR="00FD1FB8">
        <w:rPr>
          <w:rFonts w:ascii="Garamond,Bold" w:hAnsi="Garamond,Bold" w:cs="Garamond,Bold"/>
          <w:b/>
          <w:bCs/>
          <w:color w:val="000000"/>
          <w:sz w:val="23"/>
          <w:szCs w:val="23"/>
        </w:rPr>
        <w:t>Media</w:t>
      </w:r>
      <w:proofErr w:type="gramStart"/>
      <w:r w:rsidR="00FD1FB8">
        <w:rPr>
          <w:rFonts w:ascii="Garamond,Bold" w:hAnsi="Garamond,Bold" w:cs="Garamond,Bold"/>
          <w:b/>
          <w:bCs/>
          <w:color w:val="000000"/>
          <w:sz w:val="23"/>
          <w:szCs w:val="23"/>
        </w:rPr>
        <w:t>:</w:t>
      </w: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 </w:t>
      </w:r>
      <w:r w:rsidR="00DA5F9A"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Liceo</w:t>
      </w:r>
      <w:proofErr w:type="gramEnd"/>
      <w:r>
        <w:rPr>
          <w:rFonts w:ascii="Garamond" w:hAnsi="Garamond" w:cs="Garamond"/>
          <w:color w:val="000000"/>
          <w:sz w:val="23"/>
          <w:szCs w:val="23"/>
        </w:rPr>
        <w:t xml:space="preserve"> Politécnico América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A96BD2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TITULO “TÉ</w:t>
      </w:r>
      <w:r w:rsidR="00167DF8">
        <w:rPr>
          <w:rFonts w:ascii="Garamond" w:hAnsi="Garamond" w:cs="Garamond"/>
          <w:color w:val="000000"/>
          <w:sz w:val="23"/>
          <w:szCs w:val="23"/>
        </w:rPr>
        <w:t>CNICO ELECTROMECACNICO”</w:t>
      </w:r>
    </w:p>
    <w:p w:rsidR="004C21A7" w:rsidRDefault="004C21A7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Estudios Profesionales: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Universidad Técnica Federico Santa María (casa central).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Pr="00A51022" w:rsidRDefault="00F867F7" w:rsidP="00A5102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5C420F">
        <w:rPr>
          <w:rFonts w:ascii="Garamond" w:hAnsi="Garamond" w:cs="Garamond"/>
          <w:color w:val="000000"/>
          <w:sz w:val="23"/>
          <w:szCs w:val="23"/>
        </w:rPr>
        <w:t>Ingeniería Eléctrica.</w:t>
      </w:r>
      <w:r w:rsidR="00A51022">
        <w:rPr>
          <w:rFonts w:ascii="Garamond" w:hAnsi="Garamond" w:cs="Garamond"/>
          <w:color w:val="000000"/>
          <w:sz w:val="23"/>
          <w:szCs w:val="23"/>
        </w:rPr>
        <w:t xml:space="preserve">         </w:t>
      </w:r>
      <w:r w:rsidR="00A51022" w:rsidRPr="005C420F">
        <w:rPr>
          <w:rFonts w:ascii="Garamond" w:hAnsi="Garamond" w:cs="Garamond"/>
          <w:color w:val="000000"/>
          <w:sz w:val="23"/>
          <w:szCs w:val="23"/>
        </w:rPr>
        <w:t>(En proceso)</w:t>
      </w:r>
    </w:p>
    <w:p w:rsidR="005C420F" w:rsidRDefault="005C420F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5C420F" w:rsidRPr="005C420F" w:rsidRDefault="005C420F" w:rsidP="005C420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5C420F">
        <w:rPr>
          <w:rFonts w:ascii="Garamond" w:hAnsi="Garamond" w:cs="Garamond"/>
          <w:color w:val="000000"/>
          <w:sz w:val="23"/>
          <w:szCs w:val="23"/>
        </w:rPr>
        <w:t xml:space="preserve">Licenciatura en ciencias de la ingeniería eléctrica 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Seminario: </w:t>
      </w:r>
      <w:r>
        <w:rPr>
          <w:rFonts w:ascii="Garamond" w:hAnsi="Garamond" w:cs="Garamond"/>
          <w:color w:val="000000"/>
          <w:sz w:val="23"/>
          <w:szCs w:val="23"/>
        </w:rPr>
        <w:t>Análisis de Estabilidad de sistemas eléctricos de potencia, flujos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potencia, </w:t>
      </w:r>
      <w:r>
        <w:rPr>
          <w:rFonts w:ascii="Garamond" w:hAnsi="Garamond" w:cs="Garamond"/>
          <w:color w:val="000000"/>
          <w:sz w:val="23"/>
          <w:szCs w:val="23"/>
        </w:rPr>
        <w:t>escritos DPL, en base a DIGSILENT, U.T.F.S.M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E9086C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Seminario: </w:t>
      </w:r>
      <w:r w:rsidR="00167DF8">
        <w:rPr>
          <w:rFonts w:ascii="Garamond" w:hAnsi="Garamond" w:cs="Garamond"/>
          <w:color w:val="000000"/>
          <w:sz w:val="23"/>
          <w:szCs w:val="23"/>
        </w:rPr>
        <w:t>Ubicación de fallas en cables subterráneos U.T.F.S.M</w:t>
      </w:r>
    </w:p>
    <w:p w:rsidR="004C21A7" w:rsidRDefault="004C21A7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Resumen Conocimientos Técnicos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Garamond" w:hAnsi="Garamond" w:cs="Garamond"/>
          <w:color w:val="000000"/>
          <w:sz w:val="23"/>
          <w:szCs w:val="23"/>
        </w:rPr>
        <w:t>Manejo de Software:</w:t>
      </w:r>
    </w:p>
    <w:p w:rsidR="00BC633F" w:rsidRPr="00BC633F" w:rsidRDefault="00BC633F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p w:rsidR="00167DF8" w:rsidRPr="00167DF8" w:rsidRDefault="00167DF8" w:rsidP="00BC633F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BC633F">
        <w:rPr>
          <w:rFonts w:ascii="Garamond" w:hAnsi="Garamond" w:cs="Garamond"/>
          <w:b/>
          <w:color w:val="000000"/>
          <w:sz w:val="23"/>
          <w:szCs w:val="23"/>
        </w:rPr>
        <w:t>De la especialidad</w:t>
      </w:r>
      <w:r w:rsidRPr="00167DF8">
        <w:rPr>
          <w:rFonts w:ascii="Garamond" w:hAnsi="Garamond" w:cs="Garamond"/>
          <w:color w:val="000000"/>
          <w:sz w:val="23"/>
          <w:szCs w:val="23"/>
        </w:rPr>
        <w:t>:</w:t>
      </w:r>
    </w:p>
    <w:p w:rsidR="00167DF8" w:rsidRPr="00BC633F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  <w:lang w:val="en-US"/>
        </w:rPr>
      </w:pPr>
      <w:r w:rsidRPr="00BC633F">
        <w:rPr>
          <w:rFonts w:ascii="Garamond" w:hAnsi="Garamond" w:cs="Garamond"/>
          <w:color w:val="000000"/>
          <w:sz w:val="23"/>
          <w:szCs w:val="23"/>
          <w:lang w:val="en-US"/>
        </w:rPr>
        <w:t>AUTOCAD,MATLAB,SIMULINK,ETAP,DIGSILENT,POWERWO</w:t>
      </w:r>
      <w:r w:rsidR="002A0604">
        <w:rPr>
          <w:rFonts w:ascii="Garamond" w:hAnsi="Garamond" w:cs="Garamond"/>
          <w:color w:val="000000"/>
          <w:sz w:val="23"/>
          <w:szCs w:val="23"/>
          <w:lang w:val="en-US"/>
        </w:rPr>
        <w:t>L</w:t>
      </w:r>
      <w:r w:rsidRPr="00BC633F">
        <w:rPr>
          <w:rFonts w:ascii="Garamond" w:hAnsi="Garamond" w:cs="Garamond"/>
          <w:color w:val="000000"/>
          <w:sz w:val="23"/>
          <w:szCs w:val="23"/>
          <w:lang w:val="en-US"/>
        </w:rPr>
        <w:t>RD,</w:t>
      </w:r>
    </w:p>
    <w:p w:rsidR="00167DF8" w:rsidRDefault="00167DF8" w:rsidP="002A0604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ATP, DTLCAD, CYM GRD</w:t>
      </w:r>
    </w:p>
    <w:p w:rsidR="00BC633F" w:rsidRPr="00BC633F" w:rsidRDefault="00BC633F" w:rsidP="00BC633F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p w:rsidR="00167DF8" w:rsidRPr="00BC633F" w:rsidRDefault="00167DF8" w:rsidP="00BC633F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BC633F">
        <w:rPr>
          <w:rFonts w:ascii="Garamond" w:hAnsi="Garamond" w:cs="Garamond"/>
          <w:b/>
          <w:color w:val="000000"/>
          <w:sz w:val="23"/>
          <w:szCs w:val="23"/>
        </w:rPr>
        <w:t>Análisis de proyectos:</w:t>
      </w:r>
    </w:p>
    <w:p w:rsid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  <w:lang w:val="en-US"/>
        </w:rPr>
      </w:pPr>
      <w:r w:rsidRPr="002A0604">
        <w:rPr>
          <w:rFonts w:ascii="Garamond" w:hAnsi="Garamond" w:cs="Garamond"/>
          <w:color w:val="000000"/>
          <w:sz w:val="23"/>
          <w:szCs w:val="23"/>
          <w:lang w:val="en-US"/>
        </w:rPr>
        <w:t xml:space="preserve">OPUS </w:t>
      </w:r>
      <w:r w:rsidR="00F867F7" w:rsidRPr="002A0604">
        <w:rPr>
          <w:rFonts w:ascii="Garamond" w:hAnsi="Garamond" w:cs="Garamond"/>
          <w:color w:val="000000"/>
          <w:sz w:val="23"/>
          <w:szCs w:val="23"/>
          <w:lang w:val="en-US"/>
        </w:rPr>
        <w:t>CMS,</w:t>
      </w:r>
      <w:r w:rsidRPr="002A0604">
        <w:rPr>
          <w:rFonts w:ascii="Garamond" w:hAnsi="Garamond" w:cs="Garamond"/>
          <w:color w:val="000000"/>
          <w:sz w:val="23"/>
          <w:szCs w:val="23"/>
          <w:lang w:val="en-US"/>
        </w:rPr>
        <w:t xml:space="preserve"> </w:t>
      </w:r>
      <w:r w:rsidR="00F867F7" w:rsidRPr="002A0604">
        <w:rPr>
          <w:rFonts w:ascii="Garamond" w:hAnsi="Garamond" w:cs="Garamond"/>
          <w:color w:val="000000"/>
          <w:sz w:val="23"/>
          <w:szCs w:val="23"/>
          <w:lang w:val="en-US"/>
        </w:rPr>
        <w:t>PROJECT, PERTMASTER, PRIMAVERA</w:t>
      </w:r>
      <w:r w:rsidR="002A0604" w:rsidRPr="002A0604">
        <w:rPr>
          <w:rFonts w:ascii="Garamond" w:hAnsi="Garamond" w:cs="Garamond"/>
          <w:color w:val="000000"/>
          <w:sz w:val="23"/>
          <w:szCs w:val="23"/>
          <w:lang w:val="en-US"/>
        </w:rPr>
        <w:t>.</w:t>
      </w:r>
    </w:p>
    <w:p w:rsidR="00815781" w:rsidRPr="00815781" w:rsidRDefault="00815781" w:rsidP="00815781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  <w:lang w:val="en-US"/>
        </w:rPr>
      </w:pPr>
    </w:p>
    <w:p w:rsidR="009B24C2" w:rsidRDefault="009B24C2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FC1557" w:rsidRDefault="00FC1557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FC1557" w:rsidRDefault="00FC1557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FC1557" w:rsidRDefault="00FC1557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FC1557" w:rsidRDefault="00FC1557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FC1557" w:rsidRPr="00E9086C" w:rsidRDefault="00FC1557" w:rsidP="00E9086C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b/>
          <w:color w:val="000000"/>
          <w:sz w:val="23"/>
          <w:szCs w:val="23"/>
          <w:lang w:val="en-US"/>
        </w:rPr>
      </w:pPr>
    </w:p>
    <w:p w:rsidR="002A0604" w:rsidRPr="00E9086C" w:rsidRDefault="00BC633F" w:rsidP="00E9086C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BC633F">
        <w:rPr>
          <w:rFonts w:ascii="Garamond" w:hAnsi="Garamond" w:cs="Garamond"/>
          <w:b/>
          <w:color w:val="000000"/>
          <w:sz w:val="23"/>
          <w:szCs w:val="23"/>
        </w:rPr>
        <w:lastRenderedPageBreak/>
        <w:t>Conocimientos Técnicos:</w:t>
      </w:r>
    </w:p>
    <w:p w:rsidR="002A0604" w:rsidRPr="00F867F7" w:rsidRDefault="002A0604" w:rsidP="00F867F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Análisis de efectos de incorporación de nuevas cargas a un sistema eléctrico de</w:t>
      </w:r>
      <w:r w:rsidR="00F867F7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F867F7">
        <w:rPr>
          <w:rFonts w:ascii="Garamond" w:hAnsi="Garamond" w:cs="Garamond"/>
          <w:color w:val="000000"/>
          <w:sz w:val="23"/>
          <w:szCs w:val="23"/>
        </w:rPr>
        <w:t>potencia (estabilidad, flujos de potencia, etc.)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Symbol" w:hAnsi="Symbol" w:cs="Symbol"/>
          <w:color w:val="000000"/>
          <w:sz w:val="23"/>
          <w:szCs w:val="23"/>
        </w:rPr>
        <w:t></w:t>
      </w:r>
      <w:r w:rsidRPr="00167DF8">
        <w:rPr>
          <w:rFonts w:ascii="Garamond" w:hAnsi="Garamond" w:cs="Garamond"/>
          <w:color w:val="000000"/>
          <w:sz w:val="23"/>
          <w:szCs w:val="23"/>
        </w:rPr>
        <w:t>Diseño de líneas de transmisión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Compensación de reactivos</w:t>
      </w:r>
    </w:p>
    <w:p w:rsidR="00167DF8" w:rsidRPr="00BC633F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Diseño de lazos de control para accionamientos eléctricos, (ej. control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BC633F">
        <w:rPr>
          <w:rFonts w:ascii="Garamond" w:hAnsi="Garamond" w:cs="Garamond"/>
          <w:color w:val="000000"/>
          <w:sz w:val="23"/>
          <w:szCs w:val="23"/>
        </w:rPr>
        <w:t xml:space="preserve">velocidad de motores </w:t>
      </w:r>
      <w:r w:rsidR="00BC633F" w:rsidRPr="00BC633F">
        <w:rPr>
          <w:rFonts w:ascii="Garamond" w:hAnsi="Garamond" w:cs="Garamond"/>
          <w:color w:val="000000"/>
          <w:sz w:val="23"/>
          <w:szCs w:val="23"/>
        </w:rPr>
        <w:t>sincrónicos, asincrónicos,</w:t>
      </w:r>
      <w:r w:rsidRPr="00BC633F">
        <w:rPr>
          <w:rFonts w:ascii="Garamond" w:hAnsi="Garamond" w:cs="Garamond"/>
          <w:color w:val="000000"/>
          <w:sz w:val="23"/>
          <w:szCs w:val="23"/>
        </w:rPr>
        <w:t xml:space="preserve"> corriente </w:t>
      </w:r>
      <w:r w:rsidR="00BC633F" w:rsidRPr="00BC633F">
        <w:rPr>
          <w:rFonts w:ascii="Garamond" w:hAnsi="Garamond" w:cs="Garamond"/>
          <w:color w:val="000000"/>
          <w:sz w:val="23"/>
          <w:szCs w:val="23"/>
        </w:rPr>
        <w:t>continua, VDF</w:t>
      </w:r>
      <w:r w:rsidR="00BC633F">
        <w:rPr>
          <w:rFonts w:ascii="Garamond" w:hAnsi="Garamond" w:cs="Garamond"/>
          <w:color w:val="000000"/>
          <w:sz w:val="23"/>
          <w:szCs w:val="23"/>
        </w:rPr>
        <w:t>, etc</w:t>
      </w:r>
      <w:r w:rsidRPr="00BC633F">
        <w:rPr>
          <w:rFonts w:ascii="Garamond" w:hAnsi="Garamond" w:cs="Garamond"/>
          <w:color w:val="000000"/>
          <w:sz w:val="23"/>
          <w:szCs w:val="23"/>
        </w:rPr>
        <w:t>.)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Calculo de flujo optimo de potencia ( pre despacho)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Control y conexionado eléctrico en sistemas de automatización industrial</w:t>
      </w:r>
    </w:p>
    <w:p w:rsidR="00167DF8" w:rsidRPr="00BC633F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 xml:space="preserve">Manejo equipos de pruebas tales como: </w:t>
      </w:r>
      <w:proofErr w:type="spellStart"/>
      <w:r w:rsidRPr="00167DF8">
        <w:rPr>
          <w:rFonts w:ascii="Garamond" w:hAnsi="Garamond" w:cs="Garamond"/>
          <w:color w:val="000000"/>
          <w:sz w:val="23"/>
          <w:szCs w:val="23"/>
        </w:rPr>
        <w:t>Hipot</w:t>
      </w:r>
      <w:proofErr w:type="spellEnd"/>
      <w:r w:rsidRPr="00167DF8">
        <w:rPr>
          <w:rFonts w:ascii="Garamond" w:hAnsi="Garamond" w:cs="Garamond"/>
          <w:color w:val="000000"/>
          <w:sz w:val="23"/>
          <w:szCs w:val="23"/>
        </w:rPr>
        <w:t xml:space="preserve"> hasta 140KV, Medidores de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BC633F">
        <w:rPr>
          <w:rFonts w:ascii="Garamond" w:hAnsi="Garamond" w:cs="Garamond"/>
          <w:color w:val="000000"/>
          <w:sz w:val="23"/>
          <w:szCs w:val="23"/>
        </w:rPr>
        <w:t xml:space="preserve">Aislamiento (hasta 5000V), TTR, Tangente Delta, Descargas </w:t>
      </w:r>
      <w:r w:rsidR="00BC633F" w:rsidRPr="00BC633F">
        <w:rPr>
          <w:rFonts w:ascii="Garamond" w:hAnsi="Garamond" w:cs="Garamond"/>
          <w:color w:val="000000"/>
          <w:sz w:val="23"/>
          <w:szCs w:val="23"/>
        </w:rPr>
        <w:t>parciales</w:t>
      </w:r>
      <w:r w:rsidR="00BC633F">
        <w:rPr>
          <w:rFonts w:ascii="Garamond" w:hAnsi="Garamond" w:cs="Garamond"/>
          <w:color w:val="000000"/>
          <w:sz w:val="23"/>
          <w:szCs w:val="23"/>
        </w:rPr>
        <w:t>, pruebas</w:t>
      </w:r>
      <w:r w:rsidRPr="00BC633F">
        <w:rPr>
          <w:rFonts w:ascii="Garamond" w:hAnsi="Garamond" w:cs="Garamond"/>
          <w:color w:val="000000"/>
          <w:sz w:val="23"/>
          <w:szCs w:val="23"/>
        </w:rPr>
        <w:t xml:space="preserve"> de impulso hasta 900 KV, ubicación de fallas en cables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BC633F">
        <w:rPr>
          <w:rFonts w:ascii="Garamond" w:hAnsi="Garamond" w:cs="Garamond"/>
          <w:color w:val="000000"/>
          <w:sz w:val="23"/>
          <w:szCs w:val="23"/>
        </w:rPr>
        <w:t>(</w:t>
      </w:r>
      <w:r w:rsidR="00EF2097" w:rsidRPr="00BC633F">
        <w:rPr>
          <w:rFonts w:ascii="Garamond" w:hAnsi="Garamond" w:cs="Garamond"/>
          <w:color w:val="000000"/>
          <w:sz w:val="23"/>
          <w:szCs w:val="23"/>
        </w:rPr>
        <w:t>reflectometria)</w:t>
      </w:r>
      <w:r w:rsidRPr="00BC633F">
        <w:rPr>
          <w:rFonts w:ascii="Garamond" w:hAnsi="Garamond" w:cs="Garamond"/>
          <w:color w:val="000000"/>
          <w:sz w:val="23"/>
          <w:szCs w:val="23"/>
        </w:rPr>
        <w:t>, osciloscopios</w:t>
      </w:r>
      <w:r w:rsidR="00BC633F">
        <w:rPr>
          <w:rFonts w:ascii="Garamond" w:hAnsi="Garamond" w:cs="Garamond"/>
          <w:color w:val="000000"/>
          <w:sz w:val="23"/>
          <w:szCs w:val="23"/>
        </w:rPr>
        <w:t>.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Cálculo y configuración de protec</w:t>
      </w:r>
      <w:r w:rsidR="00BC633F">
        <w:rPr>
          <w:rFonts w:ascii="Garamond" w:hAnsi="Garamond" w:cs="Garamond"/>
          <w:color w:val="000000"/>
          <w:sz w:val="23"/>
          <w:szCs w:val="23"/>
        </w:rPr>
        <w:t>ciones eléctricas industriales.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Diseño y ejecución de circuitos de fuerza y alumbrado.</w:t>
      </w:r>
    </w:p>
    <w:p w:rsidR="00167DF8" w:rsidRP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Diseño, análisis y simulación de maquinas eléctricas y sistemas eléctricos.</w:t>
      </w:r>
    </w:p>
    <w:p w:rsidR="00167DF8" w:rsidRPr="00BC633F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Interpretación de diagramas de lazo e interconexionado en CCM y salas</w:t>
      </w:r>
      <w:r w:rsidR="00BC633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Pr="00BC633F">
        <w:rPr>
          <w:rFonts w:ascii="Garamond" w:hAnsi="Garamond" w:cs="Garamond"/>
          <w:color w:val="000000"/>
          <w:sz w:val="23"/>
          <w:szCs w:val="23"/>
        </w:rPr>
        <w:t>eléctricas.</w:t>
      </w:r>
    </w:p>
    <w:p w:rsid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Fuerza y control de motores.</w:t>
      </w:r>
    </w:p>
    <w:p w:rsidR="00383935" w:rsidRDefault="00383935" w:rsidP="00383935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BC633F" w:rsidRPr="003C1BD2" w:rsidRDefault="00383935" w:rsidP="003C1BD2">
      <w:pPr>
        <w:autoSpaceDE w:val="0"/>
        <w:autoSpaceDN w:val="0"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383935">
        <w:rPr>
          <w:rFonts w:ascii="Garamond" w:hAnsi="Garamond" w:cs="Garamond"/>
          <w:b/>
          <w:color w:val="000000"/>
          <w:sz w:val="23"/>
          <w:szCs w:val="23"/>
        </w:rPr>
        <w:t>Idioma</w:t>
      </w:r>
      <w:r>
        <w:rPr>
          <w:rFonts w:ascii="Garamond" w:hAnsi="Garamond" w:cs="Garamond"/>
          <w:b/>
          <w:color w:val="000000"/>
          <w:sz w:val="23"/>
          <w:szCs w:val="23"/>
        </w:rPr>
        <w:t>s:</w:t>
      </w:r>
    </w:p>
    <w:p w:rsidR="00167DF8" w:rsidRDefault="00167DF8" w:rsidP="00BC633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167DF8">
        <w:rPr>
          <w:rFonts w:ascii="Garamond" w:hAnsi="Garamond" w:cs="Garamond"/>
          <w:color w:val="000000"/>
          <w:sz w:val="23"/>
          <w:szCs w:val="23"/>
        </w:rPr>
        <w:t>Ingles hablado y escrito nivel medio</w:t>
      </w:r>
    </w:p>
    <w:p w:rsidR="003C1BD2" w:rsidRPr="00167DF8" w:rsidRDefault="003C1BD2" w:rsidP="003C1BD2">
      <w:pPr>
        <w:pStyle w:val="Prrafodelista"/>
        <w:autoSpaceDE w:val="0"/>
        <w:autoSpaceDN w:val="0"/>
        <w:adjustRightInd w:val="0"/>
        <w:ind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Referencias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Ricardo Valenzuela Bovet, Jefe de Proyectos Gerencia de proyectos, Codelco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Andina.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Fono: (56) (34) 498152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FF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Email: </w:t>
      </w:r>
      <w:r>
        <w:rPr>
          <w:rFonts w:ascii="Garamond" w:hAnsi="Garamond" w:cs="Garamond"/>
          <w:color w:val="0000FF"/>
          <w:sz w:val="23"/>
          <w:szCs w:val="23"/>
        </w:rPr>
        <w:t>rvale007@codelco.cl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Rodrigo Fuentes Urquiza jefe servicios eléctricos área concentrador, Codelco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Andina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Fono: 034-496916</w:t>
      </w:r>
    </w:p>
    <w:p w:rsidR="00815781" w:rsidRDefault="00815781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  <w:r>
        <w:rPr>
          <w:rFonts w:ascii="Garamond,Bold" w:hAnsi="Garamond,Bold" w:cs="Garamond,Bold"/>
          <w:b/>
          <w:bCs/>
          <w:color w:val="000000"/>
          <w:sz w:val="27"/>
          <w:szCs w:val="27"/>
        </w:rPr>
        <w:t>Datos Personales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,Bold" w:hAnsi="Garamond,Bold" w:cs="Garamond,Bold"/>
          <w:b/>
          <w:bCs/>
          <w:color w:val="000000"/>
          <w:sz w:val="27"/>
          <w:szCs w:val="27"/>
        </w:rPr>
      </w:pPr>
    </w:p>
    <w:p w:rsidR="00167DF8" w:rsidRDefault="00EF2097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Edad:</w:t>
      </w:r>
      <w:r w:rsidR="00167DF8"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 </w:t>
      </w:r>
      <w:r w:rsidR="00FC1557">
        <w:rPr>
          <w:rFonts w:ascii="Garamond" w:hAnsi="Garamond" w:cs="Garamond"/>
          <w:color w:val="000000"/>
          <w:sz w:val="23"/>
          <w:szCs w:val="23"/>
        </w:rPr>
        <w:t>31</w:t>
      </w:r>
      <w:r w:rsidR="00167DF8">
        <w:rPr>
          <w:rFonts w:ascii="Garamond" w:hAnsi="Garamond" w:cs="Garamond"/>
          <w:color w:val="000000"/>
          <w:sz w:val="23"/>
          <w:szCs w:val="23"/>
        </w:rPr>
        <w:t xml:space="preserve"> años.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Estado Civil: </w:t>
      </w:r>
      <w:r>
        <w:rPr>
          <w:rFonts w:ascii="Garamond" w:hAnsi="Garamond" w:cs="Garamond"/>
          <w:color w:val="000000"/>
          <w:sz w:val="23"/>
          <w:szCs w:val="23"/>
        </w:rPr>
        <w:t>soltero, un hijo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Nacionalidad: </w:t>
      </w:r>
      <w:r>
        <w:rPr>
          <w:rFonts w:ascii="Garamond" w:hAnsi="Garamond" w:cs="Garamond"/>
          <w:color w:val="000000"/>
          <w:sz w:val="23"/>
          <w:szCs w:val="23"/>
        </w:rPr>
        <w:t>Chilena.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Dirección: </w:t>
      </w:r>
      <w:r>
        <w:rPr>
          <w:rFonts w:ascii="Garamond" w:hAnsi="Garamond" w:cs="Garamond"/>
          <w:color w:val="000000"/>
          <w:sz w:val="23"/>
          <w:szCs w:val="23"/>
        </w:rPr>
        <w:t>Calle Arturo Prat 458 Los Andes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Teléfonos: </w:t>
      </w:r>
      <w:r>
        <w:rPr>
          <w:rFonts w:ascii="Garamond" w:hAnsi="Garamond" w:cs="Garamond"/>
          <w:color w:val="000000"/>
          <w:sz w:val="23"/>
          <w:szCs w:val="23"/>
        </w:rPr>
        <w:t xml:space="preserve">09-87584834 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Correo Electrónico: </w:t>
      </w:r>
      <w:hyperlink r:id="rId5" w:history="1">
        <w:r w:rsidRPr="003C74A3">
          <w:rPr>
            <w:rStyle w:val="Hipervnculo"/>
            <w:rFonts w:ascii="Garamond" w:hAnsi="Garamond" w:cs="Garamond"/>
            <w:sz w:val="23"/>
            <w:szCs w:val="23"/>
          </w:rPr>
          <w:t>carlos.saa.toledo@gmail.com</w:t>
        </w:r>
      </w:hyperlink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>R.U.T</w:t>
      </w:r>
      <w:r w:rsidR="00EF2097">
        <w:rPr>
          <w:rFonts w:ascii="Garamond,Bold" w:hAnsi="Garamond,Bold" w:cs="Garamond,Bold"/>
          <w:b/>
          <w:bCs/>
          <w:color w:val="000000"/>
          <w:sz w:val="23"/>
          <w:szCs w:val="23"/>
        </w:rPr>
        <w:t>.:</w:t>
      </w: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15060598-9</w:t>
      </w:r>
    </w:p>
    <w:p w:rsidR="00167DF8" w:rsidRDefault="00167DF8" w:rsidP="00BC633F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C44234" w:rsidRDefault="00167DF8" w:rsidP="00815781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Fecha Nacimiento: </w:t>
      </w:r>
      <w:r>
        <w:rPr>
          <w:rFonts w:ascii="Garamond" w:hAnsi="Garamond" w:cs="Garamond"/>
          <w:color w:val="000000"/>
          <w:sz w:val="23"/>
          <w:szCs w:val="23"/>
        </w:rPr>
        <w:t>12 Febrero 1982</w:t>
      </w:r>
    </w:p>
    <w:p w:rsidR="000B7774" w:rsidRDefault="000B7774" w:rsidP="00815781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0B7774" w:rsidRPr="000B7774" w:rsidRDefault="000B7774" w:rsidP="00815781">
      <w:pPr>
        <w:autoSpaceDE w:val="0"/>
        <w:autoSpaceDN w:val="0"/>
        <w:adjustRightInd w:val="0"/>
        <w:ind w:left="0" w:firstLine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0B7774">
        <w:rPr>
          <w:rFonts w:ascii="Garamond,Bold" w:hAnsi="Garamond,Bold" w:cs="Garamond,Bold"/>
          <w:b/>
          <w:bCs/>
          <w:color w:val="000000"/>
          <w:sz w:val="23"/>
          <w:szCs w:val="23"/>
        </w:rPr>
        <w:t>Pretensiones de Renta</w:t>
      </w:r>
      <w:r>
        <w:rPr>
          <w:rFonts w:ascii="Garamond,Bold" w:hAnsi="Garamond,Bold" w:cs="Garamond,Bold"/>
          <w:b/>
          <w:bCs/>
          <w:color w:val="000000"/>
          <w:sz w:val="23"/>
          <w:szCs w:val="23"/>
        </w:rPr>
        <w:t xml:space="preserve">: </w:t>
      </w:r>
      <w:r w:rsidRPr="000B7774">
        <w:rPr>
          <w:rFonts w:ascii="Garamond" w:hAnsi="Garamond" w:cs="Garamond"/>
          <w:color w:val="000000"/>
          <w:sz w:val="23"/>
          <w:szCs w:val="23"/>
        </w:rPr>
        <w:t>1.500.000 líquidos.</w:t>
      </w:r>
    </w:p>
    <w:sectPr w:rsidR="000B7774" w:rsidRPr="000B7774" w:rsidSect="00167DF8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5580"/>
    <w:multiLevelType w:val="hybridMultilevel"/>
    <w:tmpl w:val="8EBC45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32202"/>
    <w:multiLevelType w:val="hybridMultilevel"/>
    <w:tmpl w:val="ABDE1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A4C3C"/>
    <w:multiLevelType w:val="hybridMultilevel"/>
    <w:tmpl w:val="DCBA4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DF8"/>
    <w:rsid w:val="00016454"/>
    <w:rsid w:val="000B7774"/>
    <w:rsid w:val="00167DF8"/>
    <w:rsid w:val="00172DC6"/>
    <w:rsid w:val="001869D2"/>
    <w:rsid w:val="0019523F"/>
    <w:rsid w:val="001A2853"/>
    <w:rsid w:val="001C5278"/>
    <w:rsid w:val="001F2160"/>
    <w:rsid w:val="00213FF9"/>
    <w:rsid w:val="002250FF"/>
    <w:rsid w:val="002A0604"/>
    <w:rsid w:val="002C431E"/>
    <w:rsid w:val="002D3EDF"/>
    <w:rsid w:val="00336346"/>
    <w:rsid w:val="00383935"/>
    <w:rsid w:val="003C1BD2"/>
    <w:rsid w:val="003D1EB0"/>
    <w:rsid w:val="00437E7D"/>
    <w:rsid w:val="004A3604"/>
    <w:rsid w:val="004C21A7"/>
    <w:rsid w:val="00502257"/>
    <w:rsid w:val="005108B6"/>
    <w:rsid w:val="00546A86"/>
    <w:rsid w:val="005C420F"/>
    <w:rsid w:val="005D002C"/>
    <w:rsid w:val="005F62FB"/>
    <w:rsid w:val="007311EB"/>
    <w:rsid w:val="00777533"/>
    <w:rsid w:val="007A4B94"/>
    <w:rsid w:val="007D2AEA"/>
    <w:rsid w:val="007D5F5E"/>
    <w:rsid w:val="00815781"/>
    <w:rsid w:val="00822245"/>
    <w:rsid w:val="00857EB5"/>
    <w:rsid w:val="008B2DA8"/>
    <w:rsid w:val="00933212"/>
    <w:rsid w:val="00971D6D"/>
    <w:rsid w:val="009B24C2"/>
    <w:rsid w:val="009C19D3"/>
    <w:rsid w:val="009F2A21"/>
    <w:rsid w:val="00A10814"/>
    <w:rsid w:val="00A51022"/>
    <w:rsid w:val="00A64EBA"/>
    <w:rsid w:val="00A96BD2"/>
    <w:rsid w:val="00AB1CF3"/>
    <w:rsid w:val="00AF3F64"/>
    <w:rsid w:val="00B647A1"/>
    <w:rsid w:val="00BC633F"/>
    <w:rsid w:val="00C31CD3"/>
    <w:rsid w:val="00C44234"/>
    <w:rsid w:val="00C50F5C"/>
    <w:rsid w:val="00C86233"/>
    <w:rsid w:val="00CD5324"/>
    <w:rsid w:val="00CE7508"/>
    <w:rsid w:val="00D33AA7"/>
    <w:rsid w:val="00D51839"/>
    <w:rsid w:val="00D90D3B"/>
    <w:rsid w:val="00DA5F9A"/>
    <w:rsid w:val="00DC48A3"/>
    <w:rsid w:val="00DC58C3"/>
    <w:rsid w:val="00DF507D"/>
    <w:rsid w:val="00E5117D"/>
    <w:rsid w:val="00E53319"/>
    <w:rsid w:val="00E72419"/>
    <w:rsid w:val="00E9086C"/>
    <w:rsid w:val="00EF0751"/>
    <w:rsid w:val="00EF2097"/>
    <w:rsid w:val="00F71B23"/>
    <w:rsid w:val="00F867F7"/>
    <w:rsid w:val="00FC0462"/>
    <w:rsid w:val="00FC1557"/>
    <w:rsid w:val="00FD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D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D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.saa.tole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Inser.TS</dc:creator>
  <cp:keywords/>
  <dc:description/>
  <cp:lastModifiedBy>csaa</cp:lastModifiedBy>
  <cp:revision>59</cp:revision>
  <cp:lastPrinted>2011-12-08T14:02:00Z</cp:lastPrinted>
  <dcterms:created xsi:type="dcterms:W3CDTF">2011-11-04T12:15:00Z</dcterms:created>
  <dcterms:modified xsi:type="dcterms:W3CDTF">2013-02-28T18:59:00Z</dcterms:modified>
</cp:coreProperties>
</file>